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A9C046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EDF6BDB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0EB259C9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938"/>
        <w:gridCol w:w="1042"/>
        <w:gridCol w:w="279"/>
        <w:gridCol w:w="284"/>
        <w:gridCol w:w="420"/>
        <w:gridCol w:w="457"/>
        <w:gridCol w:w="389"/>
        <w:gridCol w:w="710"/>
      </w:tblGrid>
      <w:tr w14:paraId="225DE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3BC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DCB6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直属单位业务发展-高考实时智能巡查系统服务项目</w:t>
            </w:r>
          </w:p>
        </w:tc>
      </w:tr>
      <w:tr w14:paraId="5AD581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A35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D039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北京市教育委员会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CBC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7C0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北京教育考试院</w:t>
            </w:r>
          </w:p>
        </w:tc>
      </w:tr>
      <w:tr w14:paraId="3B7EF7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849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62F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60C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年初预</w:t>
            </w:r>
          </w:p>
          <w:p w14:paraId="4C9D66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算数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63A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全年预</w:t>
            </w:r>
          </w:p>
          <w:p w14:paraId="057849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算数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9B8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全年</w:t>
            </w:r>
          </w:p>
          <w:p w14:paraId="6BA709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AEF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FC1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184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得分</w:t>
            </w:r>
          </w:p>
        </w:tc>
      </w:tr>
      <w:tr w14:paraId="5EF73E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105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5610E">
            <w:pPr>
              <w:widowControl/>
              <w:spacing w:line="240" w:lineRule="exac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513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89.900000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AA5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89.900000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FA9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89.900000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A48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2F0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303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10.00</w:t>
            </w:r>
          </w:p>
        </w:tc>
      </w:tr>
      <w:tr w14:paraId="339027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7BA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E65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其中：当年财政</w:t>
            </w:r>
          </w:p>
          <w:p w14:paraId="24116E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798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89.900000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6BD5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89.900000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9AD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89.900000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994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D1B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07E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3B9957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415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8DB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16D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44F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6F3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4D4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E80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C53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25FA8C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B36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331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079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228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6A8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6EE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913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674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743641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E74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045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预期目标</w:t>
            </w:r>
          </w:p>
        </w:tc>
        <w:tc>
          <w:tcPr>
            <w:tcW w:w="35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BDD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实际完成情况</w:t>
            </w:r>
          </w:p>
        </w:tc>
      </w:tr>
      <w:tr w14:paraId="4F531B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74E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7FB1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现高考实时智能巡查全市105个考点考场全覆盖、科目全覆盖，市、区保密室全覆盖，利用人工智能技术分析考试违规和异常行为，实现考场群体事件、考生违规行为实时报警以及保密室风险预警，提升考务管理效能，推动防范手机作弊“六位一体”防护网建设工作落地见效。</w:t>
            </w:r>
          </w:p>
        </w:tc>
        <w:tc>
          <w:tcPr>
            <w:tcW w:w="35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4F6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达到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预期目标。</w:t>
            </w:r>
          </w:p>
        </w:tc>
      </w:tr>
      <w:tr w14:paraId="7D4F8A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A39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541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BBA3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09A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04A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64E72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397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D0739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877C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69C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3470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20332B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75B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815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D2B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13D4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智能巡查覆盖保密室数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920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≥19个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17E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471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3D2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7FE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4E9F0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2D0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467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9C0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0577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智能巡查覆盖考点数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0014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105个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7DE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105个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E5A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080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8F3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5879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680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DB6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ED2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4967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智能巡查覆盖科目数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E500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9科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ACA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9科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16F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1B1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8DF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2B4CA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5E4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33D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95C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6BDC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实现智能巡查实时分析延时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639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≤10分钟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02B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10分钟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87A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F4E0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F46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66AB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18A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DC3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E25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24D867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85C9F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对考务管理工作产生的效益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C06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提升考务管理效能，推动防范手机作弊“六位一体”防护网建设工作落地见效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FBB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提升考务管理效能，推动防范手机作弊“六位一体”防护网建设工作初步落地见效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051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CDE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D9A7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软件功能待完善，发挥管理效能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  <w:p w14:paraId="5821C2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5742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89F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655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3FB716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71E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D3E2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市、区考试机构满意度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6F0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B95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631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B0F4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A6D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E94D5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45B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500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4E2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B36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1FBC6497">
      <w:pPr>
        <w:rPr>
          <w:rFonts w:ascii="仿宋_GB2312" w:eastAsia="仿宋_GB2312"/>
          <w:vanish/>
          <w:sz w:val="32"/>
          <w:szCs w:val="32"/>
        </w:rPr>
      </w:pPr>
    </w:p>
    <w:p w14:paraId="0D67A0A8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5CCD85A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158B9"/>
    <w:rsid w:val="003435ED"/>
    <w:rsid w:val="0045622B"/>
    <w:rsid w:val="00512C82"/>
    <w:rsid w:val="008A3EEA"/>
    <w:rsid w:val="008B5E0D"/>
    <w:rsid w:val="00B47A57"/>
    <w:rsid w:val="00CE49C2"/>
    <w:rsid w:val="00E017CD"/>
    <w:rsid w:val="00F561EB"/>
    <w:rsid w:val="071A3E76"/>
    <w:rsid w:val="11A665E3"/>
    <w:rsid w:val="19F142E2"/>
    <w:rsid w:val="21565271"/>
    <w:rsid w:val="24AE0D3C"/>
    <w:rsid w:val="3321758E"/>
    <w:rsid w:val="37E72FFE"/>
    <w:rsid w:val="37FB722B"/>
    <w:rsid w:val="3A623524"/>
    <w:rsid w:val="3FB83028"/>
    <w:rsid w:val="467160EE"/>
    <w:rsid w:val="47767A51"/>
    <w:rsid w:val="4783336F"/>
    <w:rsid w:val="4A404346"/>
    <w:rsid w:val="4B26517A"/>
    <w:rsid w:val="4BF669FD"/>
    <w:rsid w:val="4DA846DC"/>
    <w:rsid w:val="513D2510"/>
    <w:rsid w:val="519677D2"/>
    <w:rsid w:val="54064D91"/>
    <w:rsid w:val="54812999"/>
    <w:rsid w:val="59360482"/>
    <w:rsid w:val="5FB3C5AC"/>
    <w:rsid w:val="6661717D"/>
    <w:rsid w:val="6CF03552"/>
    <w:rsid w:val="747B20F0"/>
    <w:rsid w:val="7CBD2494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脚 字符"/>
    <w:link w:val="2"/>
    <w:qFormat/>
    <w:uiPriority w:val="99"/>
    <w:rPr>
      <w:sz w:val="18"/>
      <w:szCs w:val="18"/>
    </w:rPr>
  </w:style>
  <w:style w:type="character" w:customStyle="1" w:styleId="9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572</Words>
  <Characters>684</Characters>
  <Lines>6</Lines>
  <Paragraphs>1</Paragraphs>
  <TotalTime>1</TotalTime>
  <ScaleCrop>false</ScaleCrop>
  <LinksUpToDate>false</LinksUpToDate>
  <CharactersWithSpaces>689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李光辉</cp:lastModifiedBy>
  <cp:lastPrinted>2025-04-14T05:07:00Z</cp:lastPrinted>
  <dcterms:modified xsi:type="dcterms:W3CDTF">2025-08-24T04:57:09Z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EA879438FBF44FAB8BE9AD036B050D69_13</vt:lpwstr>
  </property>
  <property fmtid="{D5CDD505-2E9C-101B-9397-08002B2CF9AE}" pid="4" name="KSOTemplateDocerSaveRecord">
    <vt:lpwstr>eyJoZGlkIjoiOWViNjkzNmNiZjA2MTY2NzE2NWIzZGM5MTFiOGVjODciLCJ1c2VySWQiOiIxNjE5NTI4NTkyIn0=</vt:lpwstr>
  </property>
</Properties>
</file>