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品牌形象设计      </w:t>
      </w:r>
      <w:r>
        <w:rPr>
          <w:b/>
          <w:bCs/>
        </w:rPr>
        <w:t xml:space="preserve">课程代码：14057（笔试） </w:t>
      </w:r>
      <w:r>
        <w:rPr>
          <w:rFonts w:hint="eastAsia"/>
          <w:b/>
          <w:bCs/>
        </w:rPr>
        <w:t xml:space="preserve">   </w:t>
      </w:r>
      <w:r>
        <w:rPr>
          <w:rFonts w:hint="eastAsia"/>
          <w:b/>
          <w:bCs/>
          <w:lang w:val="en-US" w:eastAsia="zh-CN"/>
        </w:rPr>
        <w:t xml:space="preserve">     </w:t>
      </w:r>
      <w:r>
        <w:rPr>
          <w:rFonts w:hint="eastAsia"/>
          <w:b/>
          <w:bCs/>
        </w:rPr>
        <w:t xml:space="preserve">   </w:t>
      </w:r>
      <w:r>
        <w:rPr>
          <w:b/>
          <w:bCs/>
        </w:rPr>
        <w:t xml:space="preserve"> 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11" w:firstLineChars="196"/>
        <w:rPr>
          <w:b/>
          <w:bCs/>
        </w:rPr>
      </w:pPr>
      <w:r>
        <w:rPr>
          <w:rFonts w:hint="eastAsia" w:ascii="宋体" w:hAnsi="宋体"/>
          <w:szCs w:val="21"/>
          <w:lang w:eastAsia="zh-CN"/>
        </w:rPr>
        <w:t>《</w:t>
      </w:r>
      <w:r>
        <w:rPr>
          <w:rFonts w:hint="eastAsia" w:ascii="宋体" w:hAnsi="宋体"/>
          <w:szCs w:val="21"/>
        </w:rPr>
        <w:t>品牌形象设计</w:t>
      </w:r>
      <w:r>
        <w:rPr>
          <w:rFonts w:hint="eastAsia" w:ascii="宋体" w:hAnsi="宋体"/>
          <w:szCs w:val="21"/>
          <w:lang w:eastAsia="zh-CN"/>
        </w:rPr>
        <w:t>》</w:t>
      </w:r>
      <w:r>
        <w:rPr>
          <w:rFonts w:hint="eastAsia" w:ascii="宋体" w:hAnsi="宋体"/>
          <w:szCs w:val="21"/>
        </w:rPr>
        <w:t>是广告学</w:t>
      </w:r>
      <w:r>
        <w:rPr>
          <w:rFonts w:ascii="宋体" w:hAnsi="宋体"/>
          <w:szCs w:val="21"/>
        </w:rPr>
        <w:t>（</w:t>
      </w:r>
      <w:r>
        <w:rPr>
          <w:rFonts w:hint="eastAsia" w:ascii="宋体" w:hAnsi="宋体"/>
          <w:szCs w:val="21"/>
        </w:rPr>
        <w:t>专升本</w:t>
      </w:r>
      <w:r>
        <w:rPr>
          <w:rFonts w:ascii="宋体" w:hAnsi="宋体"/>
          <w:szCs w:val="21"/>
        </w:rPr>
        <w:t>）</w:t>
      </w:r>
      <w:r>
        <w:rPr>
          <w:rFonts w:hint="eastAsia" w:ascii="宋体" w:hAnsi="宋体"/>
          <w:szCs w:val="21"/>
        </w:rPr>
        <w:t>专业</w:t>
      </w:r>
      <w:r>
        <w:rPr>
          <w:rFonts w:hint="eastAsia"/>
        </w:rPr>
        <w:t>的选考课</w:t>
      </w:r>
      <w:r>
        <w:rPr>
          <w:rFonts w:hint="eastAsia" w:ascii="宋体" w:hAnsi="宋体"/>
          <w:szCs w:val="21"/>
        </w:rPr>
        <w:t>。本课程</w:t>
      </w:r>
      <w:r>
        <w:rPr>
          <w:rFonts w:hint="eastAsia"/>
        </w:rPr>
        <w:t>以市场营销学、品牌学、艺术设计学、广告学、消费行为学等为理论基础，理论与实践相结合，是一门综合性较强的专业课程。</w:t>
      </w:r>
      <w:r>
        <w:rPr>
          <w:rFonts w:hint="eastAsia" w:ascii="宋体" w:hAnsi="宋体"/>
          <w:szCs w:val="21"/>
        </w:rPr>
        <w:t>通过本课程的学习</w:t>
      </w:r>
      <w:r>
        <w:rPr>
          <w:rFonts w:ascii="宋体" w:hAnsi="宋体"/>
          <w:szCs w:val="21"/>
        </w:rPr>
        <w:t>，</w:t>
      </w:r>
      <w:r>
        <w:rPr>
          <w:rFonts w:hint="eastAsia" w:ascii="宋体" w:hAnsi="宋体"/>
          <w:szCs w:val="21"/>
        </w:rPr>
        <w:t>使学生了解品牌的定义、品牌符号化、品牌符号的导入和品牌符号沟通系统的管理及适应调整四个过程，培养学生品牌化思维</w:t>
      </w:r>
      <w:r>
        <w:rPr>
          <w:rFonts w:ascii="宋体" w:hAnsi="宋体"/>
          <w:szCs w:val="21"/>
        </w:rPr>
        <w:t>，</w:t>
      </w:r>
      <w:r>
        <w:rPr>
          <w:rFonts w:hint="eastAsia" w:ascii="宋体" w:hAnsi="宋体"/>
          <w:szCs w:val="21"/>
        </w:rPr>
        <w:t>提高学生品牌创新设计的能力。</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满足本专业培养适应广告设计人才相关知识要求，为以后学习本专业相关知识和从事相关工作打下坚实基础。本课程的基本要求是</w:t>
      </w:r>
      <w:r>
        <w:rPr>
          <w:rFonts w:hint="eastAsia" w:ascii="宋体" w:hAnsi="宋体"/>
          <w:szCs w:val="21"/>
        </w:rPr>
        <w:t>掌握品牌形象设计中标志设计的基本分类与功能等，掌握标志设计的表现方法和表现形式。掌握标准字、标准色、基本要素设计规范以及其他内容的设计方法和使用情况。选择性地、有针对性地进行应用系统中事务用品、包装用品、媒介宣传风格、室内外指示系统、交通工具展示设计。</w:t>
      </w:r>
    </w:p>
    <w:p>
      <w:pPr>
        <w:spacing w:line="360" w:lineRule="auto"/>
        <w:ind w:firstLine="420" w:firstLineChars="200"/>
      </w:pPr>
      <w:r>
        <w:rPr>
          <w:rFonts w:hint="eastAsia"/>
        </w:rPr>
        <w:t>本课程的考核章节为第一到第五章，重点章节是：第二章</w:t>
      </w:r>
      <w:r>
        <w:t>，</w:t>
      </w:r>
      <w:r>
        <w:rPr>
          <w:rFonts w:hint="eastAsia"/>
        </w:rPr>
        <w:t>第三章，第四章，</w:t>
      </w:r>
      <w:r>
        <w:rPr>
          <w:rFonts w:hint="eastAsia"/>
          <w:lang w:val="en-US" w:eastAsia="zh-CN"/>
        </w:rPr>
        <w:t>第五章，</w:t>
      </w:r>
      <w:r>
        <w:rPr>
          <w:rFonts w:hint="eastAsia"/>
        </w:rPr>
        <w:t>一般考核章节</w:t>
      </w:r>
      <w:r>
        <w:rPr>
          <w:rFonts w:hint="eastAsia"/>
          <w:lang w:val="en-US" w:eastAsia="zh-CN"/>
        </w:rPr>
        <w:t>为</w:t>
      </w:r>
      <w:r>
        <w:rPr>
          <w:rFonts w:hint="eastAsia"/>
        </w:rPr>
        <w:t>第</w:t>
      </w:r>
      <w:r>
        <w:rPr>
          <w:rFonts w:hint="eastAsia"/>
          <w:lang w:val="en-US" w:eastAsia="zh-CN"/>
        </w:rPr>
        <w:t>一</w:t>
      </w:r>
      <w:r>
        <w:rPr>
          <w:rFonts w:hint="eastAsia"/>
        </w:rPr>
        <w:t>章</w:t>
      </w:r>
      <w:r>
        <w:t>，</w:t>
      </w:r>
      <w:r>
        <w:rPr>
          <w:rFonts w:hint="eastAsia"/>
        </w:rPr>
        <w:t>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lang w:eastAsia="zh-CN"/>
        </w:rPr>
        <w:t>《</w:t>
      </w:r>
      <w:r>
        <w:rPr>
          <w:rFonts w:hint="eastAsia"/>
        </w:rPr>
        <w:t>品牌形象设计</w:t>
      </w:r>
      <w:r>
        <w:rPr>
          <w:rFonts w:hint="eastAsia"/>
          <w:lang w:eastAsia="zh-CN"/>
        </w:rPr>
        <w:t>》</w:t>
      </w:r>
      <w:r>
        <w:rPr>
          <w:rFonts w:hint="eastAsia"/>
        </w:rPr>
        <w:t>课程在广告学专业（专升本）的教学计划中被列为专业选设课，本课程与中外广告史</w:t>
      </w:r>
      <w:r>
        <w:t>、</w:t>
      </w:r>
      <w:r>
        <w:rPr>
          <w:rFonts w:hint="eastAsia"/>
        </w:rPr>
        <w:t>平面广告设计、手机媒体概论</w:t>
      </w:r>
      <w:r>
        <w:t>、</w:t>
      </w:r>
      <w:r>
        <w:rPr>
          <w:rFonts w:hint="eastAsia"/>
        </w:rPr>
        <w:t>市场调查与传播效果等课程并列。本课程的学习对全面掌握品牌形象设计和品牌形象传播知识起重要的作用。</w:t>
      </w:r>
    </w:p>
    <w:p>
      <w:pPr>
        <w:spacing w:line="360" w:lineRule="auto"/>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w:t>
      </w:r>
      <w:r>
        <w:rPr>
          <w:rFonts w:hint="eastAsia"/>
          <w:b/>
          <w:bCs/>
          <w:lang w:val="en-US" w:eastAsia="zh-CN"/>
        </w:rPr>
        <w:t>一</w:t>
      </w:r>
      <w:r>
        <w:rPr>
          <w:rFonts w:hint="eastAsia"/>
          <w:b/>
          <w:bCs/>
        </w:rPr>
        <w:t>章  品牌形象设计概论</w:t>
      </w:r>
    </w:p>
    <w:p>
      <w:pPr>
        <w:spacing w:line="360" w:lineRule="auto"/>
        <w:rPr>
          <w:b/>
          <w:bCs/>
        </w:rPr>
      </w:pPr>
      <w:r>
        <w:rPr>
          <w:rFonts w:hint="eastAsia"/>
          <w:b/>
          <w:bCs/>
        </w:rPr>
        <w:t>一、学习目的与要求</w:t>
      </w:r>
    </w:p>
    <w:p>
      <w:pPr>
        <w:spacing w:line="360" w:lineRule="auto"/>
        <w:ind w:firstLine="420" w:firstLineChars="200"/>
        <w:rPr>
          <w:bCs/>
        </w:rPr>
      </w:pPr>
      <w:r>
        <w:rPr>
          <w:rFonts w:hint="eastAsia"/>
        </w:rPr>
        <w:t>通过本章的学习，了解</w:t>
      </w:r>
      <w:r>
        <w:rPr>
          <w:rFonts w:hint="eastAsia"/>
          <w:bCs/>
        </w:rPr>
        <w:t>品牌形象的特质</w:t>
      </w:r>
      <w:r>
        <w:rPr>
          <w:bCs/>
        </w:rPr>
        <w:t>，</w:t>
      </w:r>
      <w:r>
        <w:rPr>
          <w:rFonts w:hint="eastAsia"/>
          <w:bCs/>
        </w:rPr>
        <w:t>品牌形象的溯源和发展，</w:t>
      </w:r>
      <w:r>
        <w:rPr>
          <w:rFonts w:hint="eastAsia"/>
        </w:rPr>
        <w:t>理解</w:t>
      </w:r>
      <w:r>
        <w:rPr>
          <w:rFonts w:hint="eastAsia"/>
          <w:bCs/>
        </w:rPr>
        <w:t>品牌的意义，品牌定位，品牌形象的导入提案，掌握品牌创新与企业文化，品牌形象的构架，品牌形象的导入流程。</w:t>
      </w:r>
    </w:p>
    <w:p>
      <w:pPr>
        <w:spacing w:line="360" w:lineRule="auto"/>
        <w:rPr>
          <w:b/>
          <w:bCs/>
        </w:rPr>
      </w:pPr>
      <w:r>
        <w:rPr>
          <w:rFonts w:hint="eastAsia"/>
          <w:b/>
          <w:bCs/>
        </w:rPr>
        <w:t>二、考核知识点与考核目标</w:t>
      </w:r>
    </w:p>
    <w:p>
      <w:pPr>
        <w:spacing w:line="360" w:lineRule="auto"/>
      </w:pPr>
      <w:r>
        <w:rPr>
          <w:rFonts w:hint="eastAsia"/>
        </w:rPr>
        <w:t xml:space="preserve">（一） </w:t>
      </w:r>
      <w:r>
        <w:rPr>
          <w:rFonts w:hint="eastAsia"/>
          <w:bCs/>
        </w:rPr>
        <w:t>品牌概论</w:t>
      </w:r>
    </w:p>
    <w:p>
      <w:pPr>
        <w:spacing w:line="360" w:lineRule="auto"/>
        <w:ind w:firstLine="630" w:firstLineChars="300"/>
        <w:rPr>
          <w:bCs/>
        </w:rPr>
      </w:pPr>
      <w:r>
        <w:rPr>
          <w:rFonts w:hint="eastAsia"/>
          <w:bCs/>
        </w:rPr>
        <w:t>理解：品牌的意义，品牌定位。</w:t>
      </w:r>
    </w:p>
    <w:p>
      <w:pPr>
        <w:spacing w:line="360" w:lineRule="auto"/>
        <w:ind w:firstLine="630" w:firstLineChars="300"/>
        <w:rPr>
          <w:bCs/>
        </w:rPr>
      </w:pPr>
      <w:r>
        <w:rPr>
          <w:rFonts w:hint="eastAsia"/>
          <w:bCs/>
        </w:rPr>
        <w:t>应用：品牌创新与企业文化。</w:t>
      </w:r>
    </w:p>
    <w:p>
      <w:pPr>
        <w:spacing w:line="360" w:lineRule="auto"/>
      </w:pPr>
      <w:r>
        <w:rPr>
          <w:rFonts w:hint="eastAsia"/>
        </w:rPr>
        <w:t xml:space="preserve">（二） </w:t>
      </w:r>
      <w:r>
        <w:rPr>
          <w:rFonts w:hint="eastAsia"/>
          <w:bCs/>
        </w:rPr>
        <w:t>品牌形象设计理念</w:t>
      </w:r>
    </w:p>
    <w:p>
      <w:pPr>
        <w:spacing w:line="360" w:lineRule="auto"/>
        <w:ind w:firstLine="630" w:firstLineChars="300"/>
        <w:rPr>
          <w:bCs/>
        </w:rPr>
      </w:pPr>
      <w:r>
        <w:rPr>
          <w:rFonts w:hint="eastAsia"/>
          <w:bCs/>
        </w:rPr>
        <w:t>识记：品牌形象的特质</w:t>
      </w:r>
      <w:r>
        <w:rPr>
          <w:bCs/>
        </w:rPr>
        <w:t>，</w:t>
      </w:r>
      <w:r>
        <w:rPr>
          <w:rFonts w:hint="eastAsia"/>
          <w:bCs/>
        </w:rPr>
        <w:t>品牌形象的溯源和发展</w:t>
      </w:r>
      <w:r>
        <w:rPr>
          <w:bCs/>
        </w:rPr>
        <w:t>。</w:t>
      </w:r>
    </w:p>
    <w:p>
      <w:pPr>
        <w:spacing w:line="360" w:lineRule="auto"/>
        <w:ind w:firstLine="630" w:firstLineChars="300"/>
        <w:rPr>
          <w:bCs/>
        </w:rPr>
      </w:pPr>
      <w:r>
        <w:rPr>
          <w:rFonts w:hint="eastAsia"/>
          <w:bCs/>
        </w:rPr>
        <w:t>应用：品牌形象的构架。</w:t>
      </w:r>
    </w:p>
    <w:p>
      <w:pPr>
        <w:spacing w:line="360" w:lineRule="auto"/>
      </w:pPr>
      <w:r>
        <w:rPr>
          <w:rFonts w:hint="eastAsia"/>
        </w:rPr>
        <w:t xml:space="preserve"> （三）</w:t>
      </w:r>
      <w:r>
        <w:rPr>
          <w:rFonts w:hint="eastAsia"/>
          <w:bCs/>
        </w:rPr>
        <w:t>品牌形象的导入计划</w:t>
      </w:r>
    </w:p>
    <w:p>
      <w:pPr>
        <w:spacing w:line="360" w:lineRule="auto"/>
        <w:ind w:firstLine="630" w:firstLineChars="300"/>
        <w:rPr>
          <w:bCs/>
        </w:rPr>
      </w:pPr>
      <w:r>
        <w:rPr>
          <w:rFonts w:hint="eastAsia"/>
          <w:bCs/>
        </w:rPr>
        <w:t>理解：品牌形象的导入提案</w:t>
      </w:r>
      <w:r>
        <w:rPr>
          <w:bCs/>
        </w:rPr>
        <w:t>。</w:t>
      </w:r>
    </w:p>
    <w:p>
      <w:pPr>
        <w:spacing w:line="360" w:lineRule="auto"/>
        <w:ind w:firstLine="630" w:firstLineChars="300"/>
        <w:rPr>
          <w:rFonts w:hint="eastAsia"/>
          <w:bCs/>
        </w:rPr>
      </w:pPr>
      <w:r>
        <w:rPr>
          <w:rFonts w:hint="eastAsia"/>
          <w:bCs/>
        </w:rPr>
        <w:t>应用：品牌形象的导入流程。</w:t>
      </w:r>
    </w:p>
    <w:p>
      <w:pPr>
        <w:spacing w:line="360" w:lineRule="auto"/>
        <w:ind w:firstLine="630" w:firstLineChars="300"/>
        <w:rPr>
          <w:bCs/>
        </w:rPr>
      </w:pPr>
    </w:p>
    <w:p>
      <w:pPr>
        <w:spacing w:line="360" w:lineRule="auto"/>
        <w:jc w:val="center"/>
        <w:rPr>
          <w:b/>
          <w:bCs/>
        </w:rPr>
      </w:pPr>
      <w:r>
        <w:rPr>
          <w:rFonts w:hint="eastAsia"/>
          <w:b/>
          <w:bCs/>
        </w:rPr>
        <w:t>第</w:t>
      </w:r>
      <w:r>
        <w:rPr>
          <w:rFonts w:hint="eastAsia"/>
          <w:b/>
          <w:bCs/>
          <w:lang w:val="en-US" w:eastAsia="zh-CN"/>
        </w:rPr>
        <w:t>二</w:t>
      </w:r>
      <w:r>
        <w:rPr>
          <w:rFonts w:hint="eastAsia"/>
          <w:b/>
          <w:bCs/>
        </w:rPr>
        <w:t>章  品牌策划</w:t>
      </w:r>
    </w:p>
    <w:p>
      <w:pPr>
        <w:numPr>
          <w:ilvl w:val="0"/>
          <w:numId w:val="1"/>
        </w:numPr>
        <w:spacing w:line="360" w:lineRule="auto"/>
        <w:rPr>
          <w:b/>
          <w:bCs/>
        </w:rPr>
      </w:pPr>
      <w:r>
        <w:rPr>
          <w:rFonts w:hint="eastAsia"/>
          <w:b/>
          <w:bCs/>
        </w:rPr>
        <w:t>学习目的与要求</w:t>
      </w:r>
    </w:p>
    <w:p>
      <w:pPr>
        <w:spacing w:line="360" w:lineRule="auto"/>
        <w:ind w:firstLine="420" w:firstLineChars="200"/>
        <w:rPr>
          <w:rFonts w:ascii="宋体" w:hAnsi="宋体" w:cs="宋体"/>
          <w:kern w:val="0"/>
          <w:szCs w:val="21"/>
        </w:rPr>
      </w:pPr>
      <w:r>
        <w:rPr>
          <w:rFonts w:hint="eastAsia"/>
        </w:rPr>
        <w:t>通过本章的学习，了解</w:t>
      </w:r>
      <w:r>
        <w:rPr>
          <w:rFonts w:hint="eastAsia" w:ascii="宋体" w:hAnsi="宋体" w:cs="宋体"/>
          <w:kern w:val="0"/>
          <w:szCs w:val="21"/>
        </w:rPr>
        <w:t>品牌理念的构筑</w:t>
      </w:r>
      <w:r>
        <w:rPr>
          <w:rFonts w:ascii="宋体" w:hAnsi="宋体" w:cs="宋体"/>
          <w:kern w:val="0"/>
          <w:szCs w:val="21"/>
        </w:rPr>
        <w:t>，</w:t>
      </w:r>
      <w:r>
        <w:rPr>
          <w:rFonts w:hint="eastAsia" w:ascii="宋体" w:hAnsi="宋体" w:cs="宋体"/>
          <w:kern w:val="0"/>
          <w:szCs w:val="21"/>
        </w:rPr>
        <w:t>理解品牌调研的目的和方法</w:t>
      </w:r>
      <w:r>
        <w:rPr>
          <w:rFonts w:ascii="宋体" w:hAnsi="宋体" w:cs="宋体"/>
          <w:kern w:val="0"/>
          <w:szCs w:val="21"/>
        </w:rPr>
        <w:t>，</w:t>
      </w:r>
      <w:r>
        <w:rPr>
          <w:rFonts w:hint="eastAsia" w:ascii="宋体" w:hAnsi="宋体" w:cs="宋体"/>
          <w:kern w:val="0"/>
          <w:szCs w:val="21"/>
        </w:rPr>
        <w:t>掌握调研形式和内容</w:t>
      </w:r>
      <w:r>
        <w:rPr>
          <w:rFonts w:ascii="宋体" w:hAnsi="宋体" w:cs="宋体"/>
          <w:kern w:val="0"/>
          <w:szCs w:val="21"/>
        </w:rPr>
        <w:t>，</w:t>
      </w:r>
      <w:r>
        <w:rPr>
          <w:rFonts w:hint="eastAsia" w:ascii="宋体" w:hAnsi="宋体" w:cs="宋体"/>
          <w:kern w:val="0"/>
          <w:szCs w:val="21"/>
        </w:rPr>
        <w:t>理解调研数据的分析</w:t>
      </w:r>
      <w:r>
        <w:rPr>
          <w:rFonts w:ascii="宋体" w:hAnsi="宋体" w:cs="宋体"/>
          <w:kern w:val="0"/>
          <w:szCs w:val="21"/>
        </w:rPr>
        <w:t>，</w:t>
      </w:r>
      <w:r>
        <w:rPr>
          <w:rFonts w:hint="eastAsia" w:ascii="宋体" w:hAnsi="宋体" w:cs="宋体"/>
          <w:kern w:val="0"/>
          <w:szCs w:val="21"/>
        </w:rPr>
        <w:t>掌握品牌调研的设计和分析</w:t>
      </w:r>
      <w:r>
        <w:rPr>
          <w:rFonts w:ascii="宋体" w:hAnsi="宋体" w:cs="宋体"/>
          <w:kern w:val="0"/>
          <w:szCs w:val="21"/>
        </w:rPr>
        <w:t>，</w:t>
      </w:r>
      <w:r>
        <w:rPr>
          <w:rFonts w:hint="eastAsia" w:ascii="宋体" w:hAnsi="宋体" w:cs="宋体"/>
          <w:kern w:val="0"/>
          <w:szCs w:val="21"/>
        </w:rPr>
        <w:t>能够根据</w:t>
      </w:r>
      <w:r>
        <w:rPr>
          <w:bCs/>
        </w:rPr>
        <w:t>品牌情报调研结果的整理</w:t>
      </w:r>
      <w:r>
        <w:rPr>
          <w:rFonts w:hint="eastAsia"/>
          <w:bCs/>
        </w:rPr>
        <w:t>进行品牌的视觉项目系统设计</w:t>
      </w:r>
      <w:r>
        <w:rPr>
          <w:bCs/>
        </w:rPr>
        <w:t>。</w:t>
      </w:r>
    </w:p>
    <w:p>
      <w:pPr>
        <w:spacing w:line="360" w:lineRule="auto"/>
        <w:rPr>
          <w:b/>
          <w:bCs/>
        </w:rPr>
      </w:pPr>
      <w:r>
        <w:rPr>
          <w:rFonts w:hint="eastAsia"/>
          <w:b/>
          <w:bCs/>
        </w:rPr>
        <w:t>二、考核知识点与考核目标</w:t>
      </w:r>
    </w:p>
    <w:p>
      <w:pPr>
        <w:spacing w:line="360" w:lineRule="auto"/>
        <w:rPr>
          <w:bCs/>
        </w:rPr>
      </w:pPr>
      <w:r>
        <w:rPr>
          <w:rFonts w:hint="eastAsia"/>
        </w:rPr>
        <w:t xml:space="preserve">（一） </w:t>
      </w:r>
      <w:r>
        <w:rPr>
          <w:rFonts w:hint="eastAsia"/>
          <w:bCs/>
        </w:rPr>
        <w:t>品牌理念的构筑</w:t>
      </w:r>
    </w:p>
    <w:p>
      <w:pPr>
        <w:spacing w:line="360" w:lineRule="auto"/>
        <w:ind w:firstLine="630" w:firstLineChars="300"/>
        <w:rPr>
          <w:bCs/>
        </w:rPr>
      </w:pPr>
      <w:r>
        <w:rPr>
          <w:rFonts w:hint="eastAsia"/>
          <w:bCs/>
        </w:rPr>
        <w:t>识记：品牌理念的基本概念、审议原则</w:t>
      </w:r>
      <w:r>
        <w:rPr>
          <w:bCs/>
        </w:rPr>
        <w:t>。</w:t>
      </w:r>
    </w:p>
    <w:p>
      <w:pPr>
        <w:spacing w:line="360" w:lineRule="auto"/>
        <w:ind w:firstLine="630" w:firstLineChars="300"/>
        <w:rPr>
          <w:bCs/>
        </w:rPr>
      </w:pPr>
      <w:r>
        <w:rPr>
          <w:rFonts w:hint="eastAsia"/>
          <w:bCs/>
        </w:rPr>
        <w:t>理解：</w:t>
      </w:r>
      <w:r>
        <w:rPr>
          <w:bCs/>
        </w:rPr>
        <w:t>品牌理念的修订</w:t>
      </w:r>
      <w:r>
        <w:rPr>
          <w:rFonts w:hint="eastAsia"/>
          <w:bCs/>
        </w:rPr>
        <w:t>。</w:t>
      </w:r>
    </w:p>
    <w:p>
      <w:pPr>
        <w:spacing w:line="360" w:lineRule="auto"/>
      </w:pPr>
      <w:r>
        <w:rPr>
          <w:rFonts w:hint="eastAsia"/>
        </w:rPr>
        <w:t xml:space="preserve">（二） </w:t>
      </w:r>
      <w:r>
        <w:rPr>
          <w:rFonts w:hint="eastAsia"/>
          <w:bCs/>
        </w:rPr>
        <w:t>品牌形象</w:t>
      </w:r>
      <w:r>
        <w:rPr>
          <w:rFonts w:hint="eastAsia"/>
          <w:bCs/>
          <w:lang w:val="en-US" w:eastAsia="zh-CN"/>
        </w:rPr>
        <w:t>的</w:t>
      </w:r>
      <w:r>
        <w:rPr>
          <w:rFonts w:hint="eastAsia"/>
          <w:bCs/>
        </w:rPr>
        <w:t>调研</w:t>
      </w:r>
    </w:p>
    <w:p>
      <w:pPr>
        <w:spacing w:line="360" w:lineRule="auto"/>
        <w:ind w:firstLine="630" w:firstLineChars="300"/>
        <w:rPr>
          <w:bCs/>
        </w:rPr>
      </w:pPr>
      <w:r>
        <w:rPr>
          <w:rFonts w:hint="eastAsia"/>
          <w:bCs/>
        </w:rPr>
        <w:t>理解：调研方法</w:t>
      </w:r>
      <w:r>
        <w:rPr>
          <w:bCs/>
        </w:rPr>
        <w:t>。</w:t>
      </w:r>
    </w:p>
    <w:p>
      <w:pPr>
        <w:spacing w:line="360" w:lineRule="auto"/>
        <w:ind w:firstLine="630" w:firstLineChars="300"/>
        <w:rPr>
          <w:bCs/>
        </w:rPr>
      </w:pPr>
      <w:r>
        <w:rPr>
          <w:rFonts w:hint="eastAsia"/>
          <w:bCs/>
        </w:rPr>
        <w:t>应用：调研问卷的设计与分析。</w:t>
      </w:r>
    </w:p>
    <w:p>
      <w:pPr>
        <w:spacing w:line="360" w:lineRule="auto"/>
      </w:pPr>
      <w:r>
        <w:rPr>
          <w:rFonts w:hint="eastAsia"/>
        </w:rPr>
        <w:t xml:space="preserve"> （三）</w:t>
      </w:r>
      <w:r>
        <w:rPr>
          <w:rFonts w:hint="eastAsia"/>
          <w:bCs/>
        </w:rPr>
        <w:t>品牌专案调研</w:t>
      </w:r>
    </w:p>
    <w:p>
      <w:pPr>
        <w:spacing w:line="360" w:lineRule="auto"/>
        <w:ind w:firstLine="630" w:firstLineChars="300"/>
        <w:rPr>
          <w:bCs/>
        </w:rPr>
      </w:pPr>
      <w:r>
        <w:rPr>
          <w:rFonts w:hint="eastAsia"/>
          <w:bCs/>
        </w:rPr>
        <w:t>理解：品牌情报</w:t>
      </w:r>
      <w:r>
        <w:rPr>
          <w:bCs/>
        </w:rPr>
        <w:t>。</w:t>
      </w:r>
    </w:p>
    <w:p>
      <w:pPr>
        <w:spacing w:line="360" w:lineRule="auto"/>
        <w:ind w:firstLine="630" w:firstLineChars="300"/>
        <w:rPr>
          <w:rFonts w:hint="eastAsia"/>
          <w:bCs/>
        </w:rPr>
      </w:pPr>
      <w:r>
        <w:rPr>
          <w:rFonts w:hint="eastAsia"/>
          <w:bCs/>
        </w:rPr>
        <w:t>应用：品牌的视觉项目系统</w:t>
      </w:r>
      <w:r>
        <w:rPr>
          <w:bCs/>
        </w:rPr>
        <w:t>，品牌情报调研结果的整理</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第三章  设计开发</w:t>
      </w:r>
    </w:p>
    <w:p>
      <w:pPr>
        <w:spacing w:line="360" w:lineRule="auto"/>
        <w:rPr>
          <w:b/>
          <w:bCs/>
        </w:rPr>
      </w:pPr>
      <w:r>
        <w:rPr>
          <w:rFonts w:hint="eastAsia"/>
          <w:b/>
          <w:bCs/>
        </w:rPr>
        <w:t>一、学习目的与要求</w:t>
      </w:r>
    </w:p>
    <w:p>
      <w:pPr>
        <w:spacing w:line="360" w:lineRule="auto"/>
        <w:ind w:firstLine="630" w:firstLineChars="300"/>
        <w:rPr>
          <w:bCs/>
        </w:rPr>
      </w:pPr>
      <w:r>
        <w:rPr>
          <w:rFonts w:hint="eastAsia"/>
        </w:rPr>
        <w:t>通过本章的学习，理解</w:t>
      </w:r>
      <w:r>
        <w:rPr>
          <w:rFonts w:hint="eastAsia" w:ascii="宋体" w:hAnsi="宋体" w:cs="宋体"/>
          <w:kern w:val="0"/>
          <w:szCs w:val="21"/>
        </w:rPr>
        <w:t>品牌的核心价值</w:t>
      </w:r>
      <w:r>
        <w:rPr>
          <w:rFonts w:ascii="宋体" w:hAnsi="宋体" w:cs="宋体"/>
          <w:kern w:val="0"/>
          <w:szCs w:val="21"/>
        </w:rPr>
        <w:t>，</w:t>
      </w:r>
      <w:r>
        <w:rPr>
          <w:rFonts w:hint="eastAsia" w:ascii="宋体" w:hAnsi="宋体" w:cs="宋体"/>
          <w:kern w:val="0"/>
          <w:szCs w:val="21"/>
        </w:rPr>
        <w:t>掌握标志的表现形式概念，完成品牌标志的规范化设计</w:t>
      </w:r>
      <w:r>
        <w:rPr>
          <w:rFonts w:ascii="宋体" w:hAnsi="宋体" w:cs="宋体"/>
          <w:kern w:val="0"/>
          <w:szCs w:val="21"/>
        </w:rPr>
        <w:t>，</w:t>
      </w:r>
      <w:r>
        <w:rPr>
          <w:rFonts w:hint="eastAsia" w:ascii="宋体" w:hAnsi="宋体" w:cs="宋体"/>
          <w:kern w:val="0"/>
          <w:szCs w:val="21"/>
        </w:rPr>
        <w:t>将品牌色彩管理应用到基础设计系统和应用设计系统中</w:t>
      </w:r>
      <w:r>
        <w:rPr>
          <w:rFonts w:ascii="宋体" w:hAnsi="宋体" w:cs="宋体"/>
          <w:kern w:val="0"/>
          <w:szCs w:val="21"/>
        </w:rPr>
        <w:t>。</w:t>
      </w:r>
      <w:r>
        <w:rPr>
          <w:rFonts w:hint="eastAsia" w:ascii="宋体" w:hAnsi="宋体" w:cs="宋体"/>
          <w:kern w:val="0"/>
          <w:szCs w:val="21"/>
        </w:rPr>
        <w:t>按照</w:t>
      </w:r>
      <w:r>
        <w:rPr>
          <w:rFonts w:hint="eastAsia"/>
          <w:bCs/>
        </w:rPr>
        <w:t>视觉应用系统项目分类</w:t>
      </w:r>
      <w:r>
        <w:rPr>
          <w:bCs/>
        </w:rPr>
        <w:t>，</w:t>
      </w:r>
      <w:r>
        <w:rPr>
          <w:rFonts w:hint="eastAsia"/>
          <w:bCs/>
        </w:rPr>
        <w:t>掌握视觉应用设计开发程序的设计规范</w:t>
      </w:r>
      <w:r>
        <w:rPr>
          <w:bCs/>
        </w:rPr>
        <w:t>。</w:t>
      </w:r>
    </w:p>
    <w:p>
      <w:pPr>
        <w:spacing w:line="360" w:lineRule="auto"/>
        <w:rPr>
          <w:b/>
          <w:bCs/>
        </w:rPr>
      </w:pPr>
      <w:r>
        <w:rPr>
          <w:rFonts w:hint="eastAsia"/>
          <w:b/>
          <w:bCs/>
        </w:rPr>
        <w:t>二、考核知识点与考核目标</w:t>
      </w:r>
    </w:p>
    <w:p>
      <w:pPr>
        <w:spacing w:line="360" w:lineRule="auto"/>
        <w:rPr>
          <w:bCs/>
        </w:rPr>
      </w:pPr>
      <w:r>
        <w:rPr>
          <w:rFonts w:hint="eastAsia"/>
        </w:rPr>
        <w:t>（一）</w:t>
      </w:r>
      <w:r>
        <w:rPr>
          <w:rFonts w:hint="eastAsia"/>
          <w:bCs/>
        </w:rPr>
        <w:t>品牌名称</w:t>
      </w:r>
    </w:p>
    <w:p>
      <w:pPr>
        <w:spacing w:line="360" w:lineRule="auto"/>
        <w:ind w:firstLine="630" w:firstLineChars="300"/>
        <w:rPr>
          <w:bCs/>
        </w:rPr>
      </w:pPr>
      <w:r>
        <w:rPr>
          <w:rFonts w:hint="eastAsia"/>
          <w:bCs/>
        </w:rPr>
        <w:t>理解：品牌的命名</w:t>
      </w:r>
      <w:r>
        <w:rPr>
          <w:bCs/>
        </w:rPr>
        <w:t>。</w:t>
      </w:r>
    </w:p>
    <w:p>
      <w:pPr>
        <w:spacing w:line="360" w:lineRule="auto"/>
        <w:ind w:firstLine="630" w:firstLineChars="300"/>
        <w:rPr>
          <w:bCs/>
        </w:rPr>
      </w:pPr>
      <w:r>
        <w:rPr>
          <w:rFonts w:hint="eastAsia"/>
          <w:bCs/>
        </w:rPr>
        <w:t>应用：</w:t>
      </w:r>
      <w:r>
        <w:rPr>
          <w:bCs/>
        </w:rPr>
        <w:t>品牌名称的信息传达作用，</w:t>
      </w:r>
      <w:r>
        <w:rPr>
          <w:rFonts w:hint="eastAsia"/>
          <w:bCs/>
        </w:rPr>
        <w:t>品牌名称的重塑。</w:t>
      </w:r>
    </w:p>
    <w:p>
      <w:pPr>
        <w:spacing w:line="360" w:lineRule="auto"/>
        <w:rPr>
          <w:bCs/>
        </w:rPr>
      </w:pPr>
      <w:r>
        <w:rPr>
          <w:rFonts w:hint="eastAsia"/>
        </w:rPr>
        <w:t>（二）</w:t>
      </w:r>
      <w:r>
        <w:rPr>
          <w:rFonts w:hint="eastAsia"/>
          <w:bCs/>
        </w:rPr>
        <w:t>品牌标志</w:t>
      </w:r>
    </w:p>
    <w:p>
      <w:pPr>
        <w:spacing w:line="360" w:lineRule="auto"/>
        <w:ind w:firstLine="630" w:firstLineChars="300"/>
        <w:rPr>
          <w:bCs/>
        </w:rPr>
      </w:pPr>
      <w:r>
        <w:rPr>
          <w:rFonts w:hint="eastAsia"/>
          <w:bCs/>
        </w:rPr>
        <w:t>识记：品牌标志概论</w:t>
      </w:r>
      <w:r>
        <w:rPr>
          <w:bCs/>
        </w:rPr>
        <w:t>，品牌标志的表现形式。</w:t>
      </w:r>
    </w:p>
    <w:p>
      <w:pPr>
        <w:spacing w:line="360" w:lineRule="auto"/>
        <w:ind w:firstLine="630" w:firstLineChars="300"/>
        <w:rPr>
          <w:bCs/>
        </w:rPr>
      </w:pPr>
      <w:r>
        <w:rPr>
          <w:rFonts w:hint="eastAsia"/>
          <w:bCs/>
        </w:rPr>
        <w:t>理解：品牌标志的素材</w:t>
      </w:r>
      <w:r>
        <w:rPr>
          <w:bCs/>
        </w:rPr>
        <w:t>。</w:t>
      </w:r>
    </w:p>
    <w:p>
      <w:pPr>
        <w:spacing w:line="360" w:lineRule="auto"/>
        <w:ind w:firstLine="630" w:firstLineChars="300"/>
        <w:rPr>
          <w:bCs/>
        </w:rPr>
      </w:pPr>
      <w:r>
        <w:rPr>
          <w:rFonts w:hint="eastAsia"/>
          <w:bCs/>
        </w:rPr>
        <w:t>应用：品牌标志的变形设计</w:t>
      </w:r>
      <w:r>
        <w:rPr>
          <w:bCs/>
        </w:rPr>
        <w:t>，</w:t>
      </w:r>
      <w:r>
        <w:rPr>
          <w:rFonts w:hint="eastAsia"/>
          <w:bCs/>
        </w:rPr>
        <w:t>品牌标志的规范化设计</w:t>
      </w:r>
      <w:r>
        <w:rPr>
          <w:bCs/>
        </w:rPr>
        <w:t>。</w:t>
      </w:r>
    </w:p>
    <w:p>
      <w:pPr>
        <w:spacing w:line="360" w:lineRule="auto"/>
        <w:rPr>
          <w:bCs/>
        </w:rPr>
      </w:pPr>
      <w:r>
        <w:rPr>
          <w:rFonts w:hint="eastAsia"/>
          <w:bCs/>
        </w:rPr>
        <w:t>（三）其他基础设计系统</w:t>
      </w:r>
    </w:p>
    <w:p>
      <w:pPr>
        <w:spacing w:line="360" w:lineRule="auto"/>
        <w:ind w:firstLine="630" w:firstLineChars="300"/>
        <w:rPr>
          <w:bCs/>
        </w:rPr>
      </w:pPr>
      <w:r>
        <w:rPr>
          <w:rFonts w:hint="eastAsia"/>
          <w:bCs/>
        </w:rPr>
        <w:t>理解：品牌颜色管理。</w:t>
      </w:r>
    </w:p>
    <w:p>
      <w:pPr>
        <w:spacing w:line="360" w:lineRule="auto"/>
        <w:ind w:firstLine="630" w:firstLineChars="300"/>
        <w:rPr>
          <w:bCs/>
        </w:rPr>
      </w:pPr>
      <w:r>
        <w:rPr>
          <w:rFonts w:hint="eastAsia"/>
          <w:bCs/>
        </w:rPr>
        <w:t>应用：品牌标准字</w:t>
      </w:r>
      <w:r>
        <w:rPr>
          <w:bCs/>
        </w:rPr>
        <w:t>，</w:t>
      </w:r>
      <w:r>
        <w:rPr>
          <w:rFonts w:hint="eastAsia"/>
          <w:bCs/>
        </w:rPr>
        <w:t>品牌象征图案</w:t>
      </w:r>
      <w:r>
        <w:rPr>
          <w:bCs/>
        </w:rPr>
        <w:t>，</w:t>
      </w:r>
      <w:r>
        <w:rPr>
          <w:rFonts w:hint="eastAsia"/>
          <w:bCs/>
        </w:rPr>
        <w:t>品牌代言吉祥物</w:t>
      </w:r>
      <w:r>
        <w:rPr>
          <w:bCs/>
        </w:rPr>
        <w:t>。</w:t>
      </w:r>
    </w:p>
    <w:p>
      <w:pPr>
        <w:spacing w:line="360" w:lineRule="auto"/>
        <w:rPr>
          <w:bCs/>
        </w:rPr>
      </w:pPr>
      <w:r>
        <w:rPr>
          <w:rFonts w:hint="eastAsia"/>
          <w:bCs/>
        </w:rPr>
        <w:t>（四）应用设计系统</w:t>
      </w:r>
    </w:p>
    <w:p>
      <w:pPr>
        <w:spacing w:line="360" w:lineRule="auto"/>
        <w:ind w:firstLine="630" w:firstLineChars="300"/>
        <w:rPr>
          <w:bCs/>
        </w:rPr>
      </w:pPr>
      <w:r>
        <w:rPr>
          <w:rFonts w:hint="eastAsia"/>
          <w:bCs/>
        </w:rPr>
        <w:t>理解：视觉应用系统项目分类。</w:t>
      </w:r>
    </w:p>
    <w:p>
      <w:pPr>
        <w:spacing w:line="360" w:lineRule="auto"/>
        <w:ind w:left="210" w:firstLine="420" w:firstLineChars="200"/>
        <w:rPr>
          <w:rFonts w:hint="eastAsia"/>
          <w:bCs/>
        </w:rPr>
      </w:pPr>
      <w:r>
        <w:rPr>
          <w:rFonts w:hint="eastAsia"/>
          <w:bCs/>
        </w:rPr>
        <w:t>应用：视觉应用设计开发程序的设计规范</w:t>
      </w:r>
      <w:r>
        <w:rPr>
          <w:bCs/>
        </w:rPr>
        <w:t>。</w:t>
      </w:r>
    </w:p>
    <w:p>
      <w:pPr>
        <w:spacing w:line="360" w:lineRule="auto"/>
        <w:ind w:left="210" w:firstLine="420" w:firstLineChars="200"/>
        <w:rPr>
          <w:bCs/>
        </w:rPr>
      </w:pPr>
    </w:p>
    <w:p>
      <w:pPr>
        <w:spacing w:line="360" w:lineRule="auto"/>
        <w:jc w:val="center"/>
        <w:rPr>
          <w:b/>
          <w:bCs/>
        </w:rPr>
      </w:pPr>
      <w:r>
        <w:rPr>
          <w:rFonts w:hint="eastAsia"/>
          <w:b/>
          <w:bCs/>
        </w:rPr>
        <w:t>第四章  品牌传播</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w:t>
      </w:r>
      <w:r>
        <w:rPr>
          <w:rFonts w:hint="eastAsia" w:ascii="宋体" w:hAnsi="宋体" w:cs="宋体"/>
          <w:kern w:val="0"/>
          <w:szCs w:val="21"/>
        </w:rPr>
        <w:t>品牌</w:t>
      </w:r>
      <w:r>
        <w:rPr>
          <w:rFonts w:hint="eastAsia"/>
          <w:bCs/>
        </w:rPr>
        <w:t>传播概论，掌握品牌传播策略与方法</w:t>
      </w:r>
      <w:r>
        <w:rPr>
          <w:bCs/>
        </w:rPr>
        <w:t>，</w:t>
      </w:r>
      <w:r>
        <w:rPr>
          <w:rFonts w:hint="eastAsia"/>
          <w:bCs/>
        </w:rPr>
        <w:t>了解品牌危机以及在品牌危机时的处理方法</w:t>
      </w:r>
      <w:r>
        <w:rPr>
          <w:bCs/>
        </w:rPr>
        <w:t>，</w:t>
      </w:r>
      <w:r>
        <w:rPr>
          <w:rFonts w:hint="eastAsia" w:ascii="宋体" w:hAnsi="宋体"/>
          <w:szCs w:val="21"/>
        </w:rPr>
        <w:t>掌握品牌维护的策略和品牌维护的基本能力。</w:t>
      </w:r>
    </w:p>
    <w:p>
      <w:pPr>
        <w:spacing w:line="360" w:lineRule="auto"/>
        <w:rPr>
          <w:b/>
          <w:bCs/>
        </w:rPr>
      </w:pPr>
      <w:r>
        <w:rPr>
          <w:rFonts w:hint="eastAsia"/>
          <w:b/>
          <w:bCs/>
        </w:rPr>
        <w:t>二、考核知识点与考核目标</w:t>
      </w:r>
    </w:p>
    <w:p>
      <w:pPr>
        <w:spacing w:line="360" w:lineRule="auto"/>
        <w:rPr>
          <w:bCs/>
        </w:rPr>
      </w:pPr>
      <w:r>
        <w:rPr>
          <w:rFonts w:hint="eastAsia"/>
        </w:rPr>
        <w:t>（一）</w:t>
      </w:r>
      <w:r>
        <w:rPr>
          <w:rFonts w:hint="eastAsia"/>
          <w:bCs/>
        </w:rPr>
        <w:t>品牌传播概论</w:t>
      </w:r>
    </w:p>
    <w:p>
      <w:pPr>
        <w:spacing w:line="360" w:lineRule="auto"/>
        <w:ind w:firstLine="630" w:firstLineChars="300"/>
        <w:rPr>
          <w:bCs/>
        </w:rPr>
      </w:pPr>
      <w:r>
        <w:rPr>
          <w:rFonts w:hint="eastAsia"/>
          <w:bCs/>
        </w:rPr>
        <w:t>理解: 品牌传播概论</w:t>
      </w:r>
      <w:r>
        <w:rPr>
          <w:bCs/>
        </w:rPr>
        <w:t>。</w:t>
      </w:r>
    </w:p>
    <w:p>
      <w:pPr>
        <w:spacing w:line="360" w:lineRule="auto"/>
        <w:ind w:firstLine="630" w:firstLineChars="300"/>
        <w:rPr>
          <w:bCs/>
        </w:rPr>
      </w:pPr>
      <w:r>
        <w:rPr>
          <w:rFonts w:hint="eastAsia"/>
          <w:bCs/>
        </w:rPr>
        <w:t>应用：</w:t>
      </w:r>
      <w:r>
        <w:rPr>
          <w:bCs/>
        </w:rPr>
        <w:t>品牌</w:t>
      </w:r>
      <w:r>
        <w:rPr>
          <w:rFonts w:hint="eastAsia"/>
          <w:bCs/>
        </w:rPr>
        <w:t>传播策略</w:t>
      </w:r>
      <w:r>
        <w:rPr>
          <w:bCs/>
        </w:rPr>
        <w:t>，</w:t>
      </w:r>
      <w:r>
        <w:rPr>
          <w:rFonts w:hint="eastAsia"/>
          <w:bCs/>
        </w:rPr>
        <w:t>品牌传播方法。</w:t>
      </w:r>
    </w:p>
    <w:p>
      <w:pPr>
        <w:spacing w:line="360" w:lineRule="auto"/>
        <w:rPr>
          <w:bCs/>
        </w:rPr>
      </w:pPr>
      <w:r>
        <w:rPr>
          <w:rFonts w:hint="eastAsia"/>
        </w:rPr>
        <w:t>（二）</w:t>
      </w:r>
      <w:r>
        <w:rPr>
          <w:rFonts w:hint="eastAsia"/>
          <w:bCs/>
        </w:rPr>
        <w:t>品牌维护概述</w:t>
      </w:r>
    </w:p>
    <w:p>
      <w:pPr>
        <w:spacing w:line="360" w:lineRule="auto"/>
        <w:ind w:firstLine="630" w:firstLineChars="300"/>
        <w:rPr>
          <w:bCs/>
        </w:rPr>
      </w:pPr>
      <w:r>
        <w:rPr>
          <w:rFonts w:hint="eastAsia"/>
          <w:bCs/>
        </w:rPr>
        <w:t>理解：品牌维护</w:t>
      </w:r>
      <w:r>
        <w:rPr>
          <w:bCs/>
        </w:rPr>
        <w:t>。</w:t>
      </w:r>
    </w:p>
    <w:p>
      <w:pPr>
        <w:spacing w:line="360" w:lineRule="auto"/>
        <w:ind w:firstLine="630" w:firstLineChars="300"/>
        <w:rPr>
          <w:bCs/>
        </w:rPr>
      </w:pPr>
      <w:r>
        <w:rPr>
          <w:rFonts w:hint="eastAsia"/>
          <w:bCs/>
        </w:rPr>
        <w:t>应用：品牌危机处理</w:t>
      </w:r>
      <w:r>
        <w:rPr>
          <w:bCs/>
        </w:rPr>
        <w:t>。</w:t>
      </w:r>
    </w:p>
    <w:p>
      <w:pPr>
        <w:spacing w:line="360" w:lineRule="auto"/>
        <w:jc w:val="center"/>
        <w:rPr>
          <w:b/>
          <w:bCs/>
        </w:rPr>
      </w:pPr>
      <w:r>
        <w:rPr>
          <w:rFonts w:hint="eastAsia"/>
          <w:b/>
          <w:bCs/>
        </w:rPr>
        <w:t>第五章  品牌开发实例</w:t>
      </w:r>
    </w:p>
    <w:p>
      <w:pPr>
        <w:spacing w:line="360" w:lineRule="auto"/>
        <w:rPr>
          <w:b/>
          <w:bCs/>
        </w:rPr>
      </w:pPr>
      <w:r>
        <w:rPr>
          <w:rFonts w:hint="eastAsia"/>
          <w:b/>
          <w:bCs/>
        </w:rPr>
        <w:t>一、学习目的与要求</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通过本章的学习，了解</w:t>
      </w:r>
      <w:r>
        <w:rPr>
          <w:rFonts w:hint="eastAsia" w:ascii="宋体" w:hAnsi="宋体" w:cs="宋体"/>
          <w:color w:val="000000" w:themeColor="text1"/>
          <w:kern w:val="0"/>
          <w:szCs w:val="21"/>
          <w14:textFill>
            <w14:solidFill>
              <w14:schemeClr w14:val="tx1"/>
            </w14:solidFill>
          </w14:textFill>
        </w:rPr>
        <w:t>品牌案例的实际设计与推广分析</w:t>
      </w:r>
      <w:r>
        <w:rPr>
          <w:rFonts w:ascii="宋体" w:hAnsi="宋体" w:cs="宋体"/>
          <w:color w:val="000000" w:themeColor="text1"/>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了解品牌形象中识别系统作为企业形象一体化设计系统的重要性，了解案例品牌内涵和品牌行为、</w:t>
      </w:r>
      <w:r>
        <w:rPr>
          <w:rFonts w:hint="eastAsia"/>
          <w:bCs/>
          <w:color w:val="000000" w:themeColor="text1"/>
          <w14:textFill>
            <w14:solidFill>
              <w14:schemeClr w14:val="tx1"/>
            </w14:solidFill>
          </w14:textFill>
        </w:rPr>
        <w:t>品牌广告传播与营销策略</w:t>
      </w:r>
      <w:r>
        <w:rPr>
          <w:bCs/>
          <w:color w:val="000000" w:themeColor="text1"/>
          <w14:textFill>
            <w14:solidFill>
              <w14:schemeClr w14:val="tx1"/>
            </w14:solidFill>
          </w14:textFill>
        </w:rPr>
        <w:t>。</w:t>
      </w:r>
    </w:p>
    <w:p>
      <w:pPr>
        <w:spacing w:line="360" w:lineRule="auto"/>
        <w:rPr>
          <w:b/>
          <w:bCs/>
        </w:rPr>
      </w:pPr>
      <w:r>
        <w:rPr>
          <w:rFonts w:hint="eastAsia"/>
          <w:b/>
          <w:bCs/>
        </w:rPr>
        <w:t>二、考核知识点与考核目标</w:t>
      </w:r>
    </w:p>
    <w:p>
      <w:pPr>
        <w:spacing w:line="360" w:lineRule="auto"/>
        <w:rPr>
          <w:bCs/>
        </w:rPr>
      </w:pPr>
      <w:r>
        <w:rPr>
          <w:rFonts w:hint="eastAsia"/>
        </w:rPr>
        <w:t xml:space="preserve">（一） </w:t>
      </w:r>
      <w:r>
        <w:rPr>
          <w:rFonts w:hint="eastAsia"/>
          <w:bCs/>
        </w:rPr>
        <w:t>可口可乐品牌开发——曲线瓶里的饮料帝国</w:t>
      </w:r>
    </w:p>
    <w:p>
      <w:pPr>
        <w:spacing w:line="360" w:lineRule="auto"/>
        <w:ind w:firstLine="630" w:firstLineChars="300"/>
        <w:rPr>
          <w:bCs/>
        </w:rPr>
      </w:pPr>
      <w:r>
        <w:rPr>
          <w:rFonts w:hint="eastAsia"/>
          <w:bCs/>
        </w:rPr>
        <w:t>理解: 可口可乐的品牌设计</w:t>
      </w:r>
      <w:r>
        <w:rPr>
          <w:bCs/>
        </w:rPr>
        <w:t>。</w:t>
      </w:r>
    </w:p>
    <w:p>
      <w:pPr>
        <w:spacing w:line="360" w:lineRule="auto"/>
        <w:ind w:firstLine="630" w:firstLineChars="300"/>
        <w:rPr>
          <w:bCs/>
        </w:rPr>
      </w:pPr>
      <w:r>
        <w:rPr>
          <w:rFonts w:hint="eastAsia"/>
          <w:bCs/>
        </w:rPr>
        <w:t>应用：可口可乐的品牌推广。</w:t>
      </w:r>
    </w:p>
    <w:p>
      <w:pPr>
        <w:spacing w:line="360" w:lineRule="auto"/>
        <w:rPr>
          <w:bCs/>
        </w:rPr>
      </w:pPr>
      <w:r>
        <w:rPr>
          <w:rFonts w:hint="eastAsia"/>
        </w:rPr>
        <w:t xml:space="preserve">（二） </w:t>
      </w:r>
      <w:r>
        <w:rPr>
          <w:rFonts w:hint="eastAsia"/>
          <w:bCs/>
        </w:rPr>
        <w:t>麦当劳品牌开发——黄金拱门里的形象价值</w:t>
      </w:r>
    </w:p>
    <w:p>
      <w:pPr>
        <w:spacing w:line="360" w:lineRule="auto"/>
        <w:ind w:firstLine="630" w:firstLineChars="300"/>
        <w:rPr>
          <w:bCs/>
        </w:rPr>
      </w:pPr>
      <w:r>
        <w:rPr>
          <w:rFonts w:hint="eastAsia"/>
          <w:bCs/>
        </w:rPr>
        <w:t>理解：麦当劳的品牌内涵</w:t>
      </w:r>
      <w:r>
        <w:rPr>
          <w:bCs/>
        </w:rPr>
        <w:t>、品牌行为。</w:t>
      </w:r>
    </w:p>
    <w:p>
      <w:pPr>
        <w:spacing w:line="360" w:lineRule="auto"/>
        <w:ind w:firstLine="630" w:firstLineChars="300"/>
        <w:rPr>
          <w:bCs/>
        </w:rPr>
      </w:pPr>
      <w:r>
        <w:rPr>
          <w:rFonts w:hint="eastAsia"/>
          <w:bCs/>
        </w:rPr>
        <w:t>应用：麦当劳品牌广告传播与营销策略</w:t>
      </w:r>
      <w:r>
        <w:rPr>
          <w:bCs/>
        </w:rPr>
        <w:t>。</w:t>
      </w:r>
    </w:p>
    <w:p>
      <w:pPr>
        <w:spacing w:line="360" w:lineRule="auto"/>
        <w:rPr>
          <w:bCs/>
        </w:rPr>
      </w:pPr>
      <w:r>
        <w:rPr>
          <w:bCs/>
        </w:rPr>
        <w:t>（</w:t>
      </w:r>
      <w:r>
        <w:rPr>
          <w:rFonts w:hint="eastAsia"/>
          <w:bCs/>
        </w:rPr>
        <w:t>三</w:t>
      </w:r>
      <w:r>
        <w:rPr>
          <w:bCs/>
        </w:rPr>
        <w:t>）</w:t>
      </w:r>
      <w:r>
        <w:rPr>
          <w:rFonts w:hint="eastAsia"/>
          <w:bCs/>
        </w:rPr>
        <w:t>苹果品牌的提升——全球电子消费的神话</w:t>
      </w:r>
    </w:p>
    <w:p>
      <w:pPr>
        <w:spacing w:line="360" w:lineRule="auto"/>
        <w:ind w:firstLine="630" w:firstLineChars="300"/>
        <w:rPr>
          <w:bCs/>
        </w:rPr>
      </w:pPr>
      <w:r>
        <w:rPr>
          <w:rFonts w:hint="eastAsia"/>
          <w:bCs/>
        </w:rPr>
        <w:t>理解：苹果的品牌理念。</w:t>
      </w:r>
    </w:p>
    <w:p>
      <w:pPr>
        <w:spacing w:line="360" w:lineRule="auto"/>
        <w:ind w:firstLine="630" w:firstLineChars="300"/>
        <w:rPr>
          <w:bCs/>
        </w:rPr>
      </w:pPr>
      <w:r>
        <w:rPr>
          <w:rFonts w:hint="eastAsia"/>
          <w:bCs/>
        </w:rPr>
        <w:t>应用：苹果的品牌标志</w:t>
      </w:r>
      <w:r>
        <w:rPr>
          <w:bCs/>
        </w:rPr>
        <w:t>、</w:t>
      </w:r>
      <w:r>
        <w:rPr>
          <w:rFonts w:hint="eastAsia"/>
          <w:bCs/>
        </w:rPr>
        <w:t>品牌设计</w:t>
      </w:r>
      <w:r>
        <w:rPr>
          <w:bCs/>
        </w:rPr>
        <w:t>。</w:t>
      </w:r>
    </w:p>
    <w:p>
      <w:pPr>
        <w:numPr>
          <w:ilvl w:val="0"/>
          <w:numId w:val="2"/>
        </w:numPr>
        <w:spacing w:line="360" w:lineRule="auto"/>
        <w:rPr>
          <w:bCs/>
        </w:rPr>
      </w:pPr>
      <w:r>
        <w:rPr>
          <w:rFonts w:hint="eastAsia"/>
          <w:bCs/>
        </w:rPr>
        <w:t>耐克品牌的兴起——胜利女神的形象塑造</w:t>
      </w:r>
    </w:p>
    <w:p>
      <w:pPr>
        <w:spacing w:line="360" w:lineRule="auto"/>
        <w:ind w:firstLine="630" w:firstLineChars="300"/>
        <w:rPr>
          <w:bCs/>
        </w:rPr>
      </w:pPr>
      <w:r>
        <w:rPr>
          <w:rFonts w:hint="eastAsia"/>
          <w:bCs/>
        </w:rPr>
        <w:t>理解：耐克的品牌设计。</w:t>
      </w:r>
    </w:p>
    <w:p>
      <w:pPr>
        <w:spacing w:line="360" w:lineRule="auto"/>
        <w:ind w:firstLine="630" w:firstLineChars="300"/>
        <w:rPr>
          <w:bCs/>
        </w:rPr>
      </w:pPr>
      <w:r>
        <w:rPr>
          <w:rFonts w:hint="eastAsia"/>
          <w:bCs/>
        </w:rPr>
        <w:t>应用：耐克的品牌推广</w:t>
      </w:r>
      <w:r>
        <w:rPr>
          <w:bCs/>
        </w:rPr>
        <w:t>。</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bCs/>
        </w:rPr>
      </w:pPr>
      <w:r>
        <w:rPr>
          <w:rFonts w:hint="eastAsia" w:ascii="宋体" w:hAnsi="宋体"/>
        </w:rPr>
        <w:t>《品牌形象设计》，席涛、戴文澜、胡茜编著，清华大学出版社，201</w:t>
      </w:r>
      <w:r>
        <w:rPr>
          <w:rFonts w:ascii="宋体" w:hAnsi="宋体"/>
        </w:rPr>
        <w:t>3</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8"/>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品牌形象设计概论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lang w:eastAsia="zh-CN"/>
              </w:rPr>
            </w:pPr>
            <w:r>
              <w:t>1</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品牌策划</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设计开发</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40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品牌传播</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品牌开发实例</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default" w:ascii="宋体" w:hAnsi="宋体" w:eastAsia="宋体"/>
                <w:bCs/>
                <w:color w:val="000000"/>
                <w:lang w:val="en-US" w:eastAsia="zh-CN"/>
              </w:rPr>
            </w:pPr>
            <w:r>
              <w:rPr>
                <w:rFonts w:hint="eastAsia" w:ascii="宋体" w:hAnsi="宋体"/>
                <w:bCs/>
                <w:color w:val="000000"/>
                <w:lang w:val="en-US" w:eastAsia="zh-CN"/>
              </w:rPr>
              <w:t>108</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int="default" w:hAnsi="宋体"/>
          <w:bCs/>
        </w:rPr>
      </w:pPr>
      <w:r>
        <w:rPr>
          <w:rFonts w:hint="eastAsia" w:hAnsi="宋体"/>
          <w:bCs/>
        </w:rPr>
        <w:t>2．笔试的比例一般为识记占</w:t>
      </w:r>
      <w:r>
        <w:rPr>
          <w:rFonts w:hint="eastAsia" w:hAnsi="宋体"/>
          <w:bCs/>
          <w:lang w:val="en-US" w:eastAsia="zh-CN"/>
        </w:rPr>
        <w:t>30</w:t>
      </w:r>
      <w:r>
        <w:rPr>
          <w:rFonts w:hint="eastAsia" w:hAnsi="宋体"/>
          <w:bCs/>
        </w:rPr>
        <w:t>%，理解占40%，应用占</w:t>
      </w:r>
      <w:r>
        <w:rPr>
          <w:rFonts w:hint="eastAsia" w:hAnsi="宋体"/>
          <w:bCs/>
          <w:lang w:val="en-US" w:eastAsia="zh-CN"/>
        </w:rPr>
        <w:t>30</w:t>
      </w:r>
      <w:r>
        <w:rPr>
          <w:rFonts w:hint="eastAsia" w:hAnsi="宋体"/>
          <w:bCs/>
        </w:rPr>
        <w:t>%。</w:t>
      </w:r>
    </w:p>
    <w:p>
      <w:pPr>
        <w:pStyle w:val="4"/>
        <w:spacing w:line="360" w:lineRule="auto"/>
        <w:ind w:firstLine="420" w:firstLineChars="200"/>
        <w:rPr>
          <w:rFonts w:hint="default" w:hAnsi="宋体" w:eastAsia="宋体"/>
          <w:bCs/>
          <w:lang w:val="en-US" w:eastAsia="zh-CN"/>
        </w:rPr>
      </w:pPr>
      <w:r>
        <w:rPr>
          <w:rFonts w:hint="eastAsia" w:hAnsi="宋体"/>
          <w:bCs/>
        </w:rPr>
        <w:t>3. 试题难易程度应合理：易、中等难度、难。难题部分比例不超过</w:t>
      </w:r>
      <w:r>
        <w:rPr>
          <w:rFonts w:hint="eastAsia" w:hAnsi="宋体"/>
          <w:bCs/>
          <w:lang w:val="en-US" w:eastAsia="zh-CN"/>
        </w:rPr>
        <w:t>30</w:t>
      </w:r>
      <w:r>
        <w:rPr>
          <w:rFonts w:hint="eastAsia" w:hAnsi="宋体"/>
          <w:bCs/>
        </w:rPr>
        <w:t>%。</w:t>
      </w:r>
    </w:p>
    <w:p>
      <w:pPr>
        <w:pStyle w:val="4"/>
        <w:spacing w:line="360" w:lineRule="auto"/>
        <w:ind w:firstLine="420" w:firstLineChars="200"/>
        <w:rPr>
          <w:rFonts w:hAnsi="宋体"/>
          <w:bCs/>
          <w:color w:val="0000FF"/>
        </w:rPr>
      </w:pPr>
      <w:r>
        <w:rPr>
          <w:rFonts w:hint="eastAsia" w:hAnsi="宋体"/>
          <w:bCs/>
        </w:rPr>
        <w:t>4．笔试试题类型一般分为：</w:t>
      </w:r>
      <w:bookmarkStart w:id="0" w:name="_GoBack"/>
      <w:bookmarkEnd w:id="0"/>
      <w:r>
        <w:rPr>
          <w:rFonts w:hint="eastAsia" w:hAnsi="宋体"/>
          <w:bCs/>
        </w:rPr>
        <w:t>单项选择题、多项选择题、名词解释题、简答题</w:t>
      </w:r>
      <w:r>
        <w:rPr>
          <w:rFonts w:hint="eastAsia" w:hAnsi="宋体"/>
          <w:bCs/>
          <w:color w:val="000000" w:themeColor="text1"/>
          <w14:textFill>
            <w14:solidFill>
              <w14:schemeClr w14:val="tx1"/>
            </w14:solidFill>
          </w14:textFill>
        </w:rPr>
        <w:t xml:space="preserve">、应用题。 </w:t>
      </w:r>
    </w:p>
    <w:p>
      <w:pPr>
        <w:pStyle w:val="4"/>
        <w:spacing w:line="360" w:lineRule="auto"/>
        <w:ind w:firstLine="420" w:firstLineChars="200"/>
        <w:rPr>
          <w:rFonts w:hAnsi="宋体"/>
          <w:bCs/>
        </w:rPr>
      </w:pPr>
      <w:r>
        <w:rPr>
          <w:rFonts w:hint="eastAsia" w:hAnsi="宋体"/>
          <w:bCs/>
        </w:rPr>
        <w:t>5．笔试采用闭卷考核方式，考试时间</w:t>
      </w:r>
      <w:r>
        <w:rPr>
          <w:rFonts w:hAnsi="宋体"/>
          <w:bCs/>
        </w:rPr>
        <w:t>150</w:t>
      </w:r>
      <w:r>
        <w:rPr>
          <w:rFonts w:hint="eastAsia" w:hAnsi="宋体"/>
          <w:bCs/>
        </w:rPr>
        <w:t>分钟，按百分制计分，60分为及格。</w:t>
      </w:r>
    </w:p>
    <w:p>
      <w:pPr>
        <w:spacing w:line="360" w:lineRule="auto"/>
        <w:rPr>
          <w:rFonts w:ascii="宋体" w:hAnsi="宋体"/>
        </w:rPr>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630" w:firstLineChars="300"/>
        <w:rPr>
          <w:rFonts w:ascii="宋体" w:hAnsi="宋体"/>
        </w:rPr>
      </w:pPr>
      <w:r>
        <w:rPr>
          <w:rFonts w:hint="eastAsia" w:ascii="宋体" w:hAnsi="宋体"/>
        </w:rPr>
        <w:t>标志的基本功能是</w:t>
      </w:r>
    </w:p>
    <w:p>
      <w:pPr>
        <w:spacing w:line="360" w:lineRule="auto"/>
        <w:ind w:firstLine="630" w:firstLineChars="300"/>
        <w:rPr>
          <w:rFonts w:ascii="宋体" w:hAnsi="宋体"/>
        </w:rPr>
      </w:pPr>
      <w:r>
        <w:rPr>
          <w:rFonts w:hint="eastAsia" w:ascii="宋体" w:hAnsi="宋体"/>
        </w:rPr>
        <w:t>A</w:t>
      </w:r>
      <w:r>
        <w:rPr>
          <w:rFonts w:ascii="宋体" w:hAnsi="宋体"/>
        </w:rPr>
        <w:t>.</w:t>
      </w:r>
      <w:r>
        <w:rPr>
          <w:rFonts w:hint="eastAsia" w:ascii="宋体" w:hAnsi="宋体"/>
        </w:rPr>
        <w:t>领导性B</w:t>
      </w:r>
      <w:r>
        <w:rPr>
          <w:rFonts w:ascii="宋体" w:hAnsi="宋体"/>
        </w:rPr>
        <w:t>.</w:t>
      </w:r>
      <w:r>
        <w:rPr>
          <w:rFonts w:hint="eastAsia" w:ascii="宋体" w:hAnsi="宋体"/>
        </w:rPr>
        <w:t>同一性C</w:t>
      </w:r>
      <w:r>
        <w:rPr>
          <w:rFonts w:ascii="宋体" w:hAnsi="宋体"/>
        </w:rPr>
        <w:t>.</w:t>
      </w:r>
      <w:r>
        <w:rPr>
          <w:rFonts w:hint="eastAsia" w:ascii="宋体" w:hAnsi="宋体"/>
        </w:rPr>
        <w:t>识别性D</w:t>
      </w:r>
      <w:r>
        <w:rPr>
          <w:rFonts w:ascii="宋体" w:hAnsi="宋体"/>
        </w:rPr>
        <w:t>.</w:t>
      </w:r>
      <w:r>
        <w:rPr>
          <w:rFonts w:hint="eastAsia" w:ascii="宋体" w:hAnsi="宋体"/>
        </w:rPr>
        <w:t>造型性</w:t>
      </w:r>
    </w:p>
    <w:p>
      <w:pPr>
        <w:spacing w:line="360" w:lineRule="auto"/>
        <w:rPr>
          <w:rFonts w:ascii="宋体" w:hAnsi="宋体"/>
        </w:rPr>
      </w:pPr>
      <w:r>
        <w:rPr>
          <w:rFonts w:hint="eastAsia" w:ascii="宋体" w:hAnsi="宋体"/>
        </w:rPr>
        <w:t>（二）多项选择题</w:t>
      </w:r>
    </w:p>
    <w:p>
      <w:pPr>
        <w:spacing w:line="360" w:lineRule="auto"/>
        <w:ind w:firstLine="630" w:firstLineChars="300"/>
        <w:rPr>
          <w:rFonts w:ascii="宋体" w:hAnsi="宋体"/>
        </w:rPr>
      </w:pPr>
      <w:r>
        <w:rPr>
          <w:rFonts w:hint="eastAsia" w:ascii="宋体" w:hAnsi="宋体"/>
        </w:rPr>
        <w:t>视觉识别系统设计构成要素分为的两个部分是</w:t>
      </w:r>
    </w:p>
    <w:p>
      <w:pPr>
        <w:tabs>
          <w:tab w:val="left" w:pos="6378"/>
        </w:tabs>
        <w:spacing w:line="360" w:lineRule="auto"/>
        <w:ind w:firstLine="630" w:firstLineChars="300"/>
        <w:rPr>
          <w:rFonts w:ascii="宋体" w:hAnsi="宋体"/>
        </w:rPr>
      </w:pPr>
      <w:r>
        <w:rPr>
          <w:rFonts w:hint="eastAsia" w:ascii="宋体" w:hAnsi="宋体"/>
        </w:rPr>
        <w:t>A.基本设计B.主要表现C.基本要素D.应用要素</w:t>
      </w:r>
      <w:r>
        <w:rPr>
          <w:rFonts w:hint="eastAsia" w:ascii="宋体" w:hAnsi="宋体"/>
        </w:rPr>
        <w:tab/>
      </w:r>
    </w:p>
    <w:p>
      <w:pPr>
        <w:spacing w:line="360" w:lineRule="auto"/>
        <w:rPr>
          <w:rFonts w:ascii="宋体" w:hAnsi="宋体"/>
        </w:rPr>
      </w:pPr>
      <w:r>
        <w:rPr>
          <w:rFonts w:ascii="宋体" w:hAnsi="宋体"/>
        </w:rPr>
        <w:t>（</w:t>
      </w:r>
      <w:r>
        <w:rPr>
          <w:rFonts w:hint="eastAsia" w:ascii="宋体" w:hAnsi="宋体"/>
        </w:rPr>
        <w:t>三</w:t>
      </w:r>
      <w:r>
        <w:rPr>
          <w:rFonts w:ascii="宋体" w:hAnsi="宋体"/>
        </w:rPr>
        <w:t>）</w:t>
      </w:r>
      <w:r>
        <w:rPr>
          <w:rFonts w:hint="eastAsia" w:ascii="宋体" w:hAnsi="宋体"/>
        </w:rPr>
        <w:t>名词解释题</w:t>
      </w:r>
    </w:p>
    <w:p>
      <w:pPr>
        <w:spacing w:line="360" w:lineRule="auto"/>
        <w:ind w:firstLine="420" w:firstLineChars="200"/>
        <w:rPr>
          <w:rFonts w:ascii="宋体" w:hAnsi="宋体"/>
        </w:rPr>
      </w:pPr>
      <w:r>
        <w:rPr>
          <w:rFonts w:hint="eastAsia" w:ascii="宋体" w:hAnsi="宋体"/>
        </w:rPr>
        <w:t>企业形象识别系统（VI）</w:t>
      </w:r>
    </w:p>
    <w:p>
      <w:pPr>
        <w:spacing w:line="360" w:lineRule="auto"/>
        <w:ind w:firstLine="0" w:firstLineChars="0"/>
        <w:rPr>
          <w:rFonts w:ascii="宋体" w:hAnsi="宋体"/>
        </w:rPr>
      </w:pPr>
      <w:r>
        <w:rPr>
          <w:rFonts w:hint="eastAsia" w:ascii="宋体" w:hAnsi="宋体"/>
        </w:rPr>
        <w:t>（四）简答题</w:t>
      </w:r>
    </w:p>
    <w:p>
      <w:pPr>
        <w:spacing w:line="360" w:lineRule="auto"/>
        <w:ind w:firstLine="420" w:firstLineChars="200"/>
      </w:pPr>
      <w:r>
        <w:t>简述CIS在美国兴起的原因</w:t>
      </w:r>
      <w:r>
        <w:rPr>
          <w:rFonts w:hint="eastAsia"/>
        </w:rPr>
        <w:t>。</w:t>
      </w: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（五）应用题</w:t>
      </w:r>
    </w:p>
    <w:p>
      <w:pPr>
        <w:spacing w:line="360" w:lineRule="auto"/>
        <w:ind w:left="399" w:leftChars="190" w:firstLine="420" w:firstLineChars="200"/>
      </w:pPr>
      <w:r>
        <w:rPr>
          <w:rFonts w:hint="eastAsia" w:ascii="宋体" w:hAnsi="宋体"/>
          <w:color w:val="000000" w:themeColor="text1"/>
          <w14:textFill>
            <w14:solidFill>
              <w14:schemeClr w14:val="tx1"/>
            </w14:solidFill>
          </w14:textFill>
        </w:rPr>
        <w:t>以品牌形象设计理论为基础，请为一个发达城市社区为乡村贫困小学捐赠图书的项目设计一个logo。</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CABEBF"/>
    <w:multiLevelType w:val="singleLevel"/>
    <w:tmpl w:val="86CABEBF"/>
    <w:lvl w:ilvl="0" w:tentative="0">
      <w:start w:val="4"/>
      <w:numFmt w:val="chineseCounting"/>
      <w:suff w:val="nothing"/>
      <w:lvlText w:val="（%1）"/>
      <w:lvlJc w:val="left"/>
      <w:rPr>
        <w:rFonts w:hint="eastAsia"/>
      </w:rPr>
    </w:lvl>
  </w:abstractNum>
  <w:abstractNum w:abstractNumId="1">
    <w:nsid w:val="9BBF36F1"/>
    <w:multiLevelType w:val="singleLevel"/>
    <w:tmpl w:val="9BBF36F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YTY2NzNjYzhhMDBjYjhiZDFjNDRhZjk5ZjcyM2MifQ=="/>
  </w:docVars>
  <w:rsids>
    <w:rsidRoot w:val="003E22E6"/>
    <w:rsid w:val="00007B20"/>
    <w:rsid w:val="00122305"/>
    <w:rsid w:val="00160DAB"/>
    <w:rsid w:val="001629C4"/>
    <w:rsid w:val="00194A1A"/>
    <w:rsid w:val="001A0B83"/>
    <w:rsid w:val="001F3A78"/>
    <w:rsid w:val="00252F42"/>
    <w:rsid w:val="0026362A"/>
    <w:rsid w:val="002D3C84"/>
    <w:rsid w:val="003143E8"/>
    <w:rsid w:val="003A5878"/>
    <w:rsid w:val="003E22E6"/>
    <w:rsid w:val="00415090"/>
    <w:rsid w:val="005B1E86"/>
    <w:rsid w:val="006063F7"/>
    <w:rsid w:val="00637269"/>
    <w:rsid w:val="00662A74"/>
    <w:rsid w:val="0068546F"/>
    <w:rsid w:val="00842C9E"/>
    <w:rsid w:val="00870476"/>
    <w:rsid w:val="0089540A"/>
    <w:rsid w:val="0090753C"/>
    <w:rsid w:val="009457E6"/>
    <w:rsid w:val="00946E3D"/>
    <w:rsid w:val="009E41B1"/>
    <w:rsid w:val="00AD7088"/>
    <w:rsid w:val="00BD1677"/>
    <w:rsid w:val="00C6115E"/>
    <w:rsid w:val="00CA1C5B"/>
    <w:rsid w:val="00CE785E"/>
    <w:rsid w:val="00D42BD0"/>
    <w:rsid w:val="00DF648C"/>
    <w:rsid w:val="00E02F68"/>
    <w:rsid w:val="00E3402C"/>
    <w:rsid w:val="00E82C51"/>
    <w:rsid w:val="00EF3102"/>
    <w:rsid w:val="03B21F77"/>
    <w:rsid w:val="04C32A86"/>
    <w:rsid w:val="09A1607A"/>
    <w:rsid w:val="0AB47515"/>
    <w:rsid w:val="13FE7FC0"/>
    <w:rsid w:val="18D61890"/>
    <w:rsid w:val="19D15842"/>
    <w:rsid w:val="1EE039EC"/>
    <w:rsid w:val="21387431"/>
    <w:rsid w:val="230276AE"/>
    <w:rsid w:val="2BFB4004"/>
    <w:rsid w:val="36843E8F"/>
    <w:rsid w:val="49934E7A"/>
    <w:rsid w:val="536F1AF1"/>
    <w:rsid w:val="5FD454F7"/>
    <w:rsid w:val="60E91E6F"/>
    <w:rsid w:val="61595DC4"/>
    <w:rsid w:val="6A1C27FC"/>
    <w:rsid w:val="6B007C52"/>
    <w:rsid w:val="720231E1"/>
    <w:rsid w:val="7BBB9B65"/>
    <w:rsid w:val="7BBFC06E"/>
    <w:rsid w:val="7F703205"/>
    <w:rsid w:val="B7AA4108"/>
    <w:rsid w:val="BFF951FC"/>
    <w:rsid w:val="F1DF6C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2"/>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4"/>
    <w:qFormat/>
    <w:uiPriority w:val="0"/>
    <w:rPr>
      <w:rFonts w:ascii="宋体" w:hAnsi="Courier New"/>
      <w:szCs w:val="20"/>
    </w:rPr>
  </w:style>
  <w:style w:type="paragraph" w:styleId="5">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3"/>
    <w:qFormat/>
    <w:uiPriority w:val="0"/>
    <w:pPr>
      <w:ind w:left="900" w:hanging="690"/>
    </w:pPr>
    <w:rPr>
      <w:rFonts w:eastAsia="楷体_GB2312"/>
      <w:b/>
      <w:szCs w:val="20"/>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character" w:customStyle="1" w:styleId="12">
    <w:name w:val="正文文本缩进 Char"/>
    <w:basedOn w:val="9"/>
    <w:link w:val="3"/>
    <w:qFormat/>
    <w:uiPriority w:val="0"/>
    <w:rPr>
      <w:rFonts w:ascii="黑体" w:hAnsi="Times New Roman" w:eastAsia="楷体_GB2312" w:cs="Times New Roman"/>
      <w:kern w:val="0"/>
      <w:sz w:val="28"/>
      <w:szCs w:val="20"/>
    </w:rPr>
  </w:style>
  <w:style w:type="character" w:customStyle="1" w:styleId="13">
    <w:name w:val="正文文本缩进 3 Char"/>
    <w:basedOn w:val="9"/>
    <w:link w:val="7"/>
    <w:qFormat/>
    <w:uiPriority w:val="0"/>
    <w:rPr>
      <w:rFonts w:ascii="Times New Roman" w:hAnsi="Times New Roman" w:eastAsia="楷体_GB2312" w:cs="Times New Roman"/>
      <w:b/>
      <w:szCs w:val="20"/>
    </w:rPr>
  </w:style>
  <w:style w:type="character" w:customStyle="1" w:styleId="14">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3388</Words>
  <Characters>3433</Characters>
  <Lines>26</Lines>
  <Paragraphs>7</Paragraphs>
  <TotalTime>0</TotalTime>
  <ScaleCrop>false</ScaleCrop>
  <LinksUpToDate>false</LinksUpToDate>
  <CharactersWithSpaces>3491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2024-05-16T01:48:00Z</dcterms:created>
  <dc:creator>user</dc:creator>
  <cp:lastModifiedBy>郑永旺</cp:lastModifiedBy>
  <dcterms:modified xsi:type="dcterms:W3CDTF">2024-09-27T06:31:45Z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C8EFE3474F4B4CA0B40A7F152251411D_13</vt:lpwstr>
  </property>
</Properties>
</file>